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02F9" w14:textId="06DB3006" w:rsidR="00D73A6A" w:rsidRDefault="00D73A6A" w:rsidP="00D73A6A">
      <w:pPr>
        <w:jc w:val="left"/>
        <w:rPr>
          <w:szCs w:val="21"/>
        </w:rPr>
      </w:pPr>
      <w:r>
        <w:rPr>
          <w:rFonts w:hint="eastAsia"/>
          <w:szCs w:val="21"/>
        </w:rPr>
        <w:t>様式</w:t>
      </w:r>
      <w:r w:rsidR="00E15344">
        <w:rPr>
          <w:rFonts w:hint="eastAsia"/>
          <w:szCs w:val="21"/>
        </w:rPr>
        <w:t>５</w:t>
      </w:r>
    </w:p>
    <w:p w14:paraId="2EBEC4AD" w14:textId="77777777" w:rsidR="00145C27" w:rsidRPr="00625E52" w:rsidRDefault="00625E52" w:rsidP="00625E52">
      <w:pPr>
        <w:jc w:val="center"/>
        <w:rPr>
          <w:szCs w:val="21"/>
        </w:rPr>
      </w:pPr>
      <w:r w:rsidRPr="00625E52">
        <w:rPr>
          <w:rFonts w:hint="eastAsia"/>
          <w:szCs w:val="21"/>
        </w:rPr>
        <w:t>誓　約　書</w:t>
      </w:r>
    </w:p>
    <w:p w14:paraId="678BFFDB" w14:textId="77777777" w:rsidR="00253222" w:rsidRDefault="00253222" w:rsidP="00253222">
      <w:pPr>
        <w:rPr>
          <w:szCs w:val="21"/>
        </w:rPr>
      </w:pPr>
    </w:p>
    <w:p w14:paraId="00E35AB1" w14:textId="77777777" w:rsidR="00B1583C" w:rsidRDefault="00B1583C" w:rsidP="00253222">
      <w:pPr>
        <w:rPr>
          <w:szCs w:val="21"/>
        </w:rPr>
      </w:pPr>
      <w:r>
        <w:rPr>
          <w:rFonts w:hint="eastAsia"/>
          <w:szCs w:val="21"/>
        </w:rPr>
        <w:t>１　児童福祉法第</w:t>
      </w:r>
      <w:r w:rsidR="00F463D2">
        <w:rPr>
          <w:rFonts w:hint="eastAsia"/>
          <w:szCs w:val="21"/>
        </w:rPr>
        <w:t>３５</w:t>
      </w:r>
      <w:r>
        <w:rPr>
          <w:rFonts w:hint="eastAsia"/>
          <w:szCs w:val="21"/>
        </w:rPr>
        <w:t>条第５項第４号に該当しないことを誓約します。</w:t>
      </w:r>
    </w:p>
    <w:p w14:paraId="2D1ADB85" w14:textId="77777777" w:rsidR="000A7578" w:rsidRDefault="000A7578" w:rsidP="00253222">
      <w:pPr>
        <w:rPr>
          <w:szCs w:val="21"/>
        </w:rPr>
      </w:pPr>
    </w:p>
    <w:p w14:paraId="7A643F07" w14:textId="77777777" w:rsidR="000A7578" w:rsidRDefault="000A7578" w:rsidP="000A7578">
      <w:pPr>
        <w:ind w:left="240" w:hangingChars="100" w:hanging="240"/>
        <w:rPr>
          <w:szCs w:val="21"/>
        </w:rPr>
      </w:pPr>
      <w:r>
        <w:rPr>
          <w:rFonts w:hint="eastAsia"/>
          <w:szCs w:val="21"/>
        </w:rPr>
        <w:t xml:space="preserve">２　</w:t>
      </w:r>
      <w:r w:rsidRPr="000A7578">
        <w:rPr>
          <w:rFonts w:hint="eastAsia"/>
          <w:szCs w:val="21"/>
        </w:rPr>
        <w:t>藤沢市暴力団排除条例（平成２３年条例第１８号）第２条第２号から第５号に規定する暴力団等と関係がない</w:t>
      </w:r>
      <w:r>
        <w:rPr>
          <w:rFonts w:hint="eastAsia"/>
          <w:szCs w:val="21"/>
        </w:rPr>
        <w:t>ことを誓約します</w:t>
      </w:r>
      <w:r w:rsidRPr="000A7578">
        <w:rPr>
          <w:rFonts w:hint="eastAsia"/>
          <w:szCs w:val="21"/>
        </w:rPr>
        <w:t>。</w:t>
      </w:r>
    </w:p>
    <w:p w14:paraId="72D2E058" w14:textId="77777777" w:rsidR="00B1583C" w:rsidRDefault="00B1583C" w:rsidP="00253222">
      <w:pPr>
        <w:rPr>
          <w:szCs w:val="21"/>
        </w:rPr>
      </w:pPr>
    </w:p>
    <w:p w14:paraId="1EF58EAD" w14:textId="77777777" w:rsidR="00B1583C" w:rsidRDefault="000A7578" w:rsidP="00253222">
      <w:pPr>
        <w:rPr>
          <w:szCs w:val="21"/>
        </w:rPr>
      </w:pPr>
      <w:r>
        <w:rPr>
          <w:rFonts w:hint="eastAsia"/>
          <w:szCs w:val="21"/>
        </w:rPr>
        <w:t>３</w:t>
      </w:r>
      <w:r w:rsidR="00B1583C">
        <w:rPr>
          <w:rFonts w:hint="eastAsia"/>
          <w:szCs w:val="21"/>
        </w:rPr>
        <w:t xml:space="preserve">　開所時期について</w:t>
      </w:r>
    </w:p>
    <w:p w14:paraId="4D6F3C51" w14:textId="0C014BFA" w:rsidR="00B1583C" w:rsidRDefault="00AE4DA3" w:rsidP="003D5C7D">
      <w:pPr>
        <w:ind w:left="720" w:hangingChars="300" w:hanging="720"/>
        <w:rPr>
          <w:szCs w:val="21"/>
        </w:rPr>
      </w:pPr>
      <w:r>
        <w:rPr>
          <w:rFonts w:hint="eastAsia"/>
          <w:szCs w:val="21"/>
        </w:rPr>
        <w:t>（１）</w:t>
      </w:r>
      <w:r w:rsidR="003C1092" w:rsidRPr="00B64F38">
        <w:rPr>
          <w:rFonts w:hint="eastAsia"/>
          <w:szCs w:val="21"/>
        </w:rPr>
        <w:t>２０２６年（</w:t>
      </w:r>
      <w:r w:rsidRPr="00B64F38">
        <w:rPr>
          <w:rFonts w:hint="eastAsia"/>
          <w:szCs w:val="21"/>
        </w:rPr>
        <w:t>令和</w:t>
      </w:r>
      <w:r w:rsidR="00E712E0" w:rsidRPr="00B64F38">
        <w:rPr>
          <w:rFonts w:hint="eastAsia"/>
          <w:szCs w:val="21"/>
        </w:rPr>
        <w:t>８</w:t>
      </w:r>
      <w:r w:rsidR="00B1583C" w:rsidRPr="00B64F38">
        <w:rPr>
          <w:rFonts w:hint="eastAsia"/>
          <w:szCs w:val="21"/>
        </w:rPr>
        <w:t>年</w:t>
      </w:r>
      <w:r w:rsidR="003C1092" w:rsidRPr="00B64F38">
        <w:rPr>
          <w:rFonts w:hint="eastAsia"/>
          <w:szCs w:val="21"/>
        </w:rPr>
        <w:t>）</w:t>
      </w:r>
      <w:r w:rsidR="00B1583C" w:rsidRPr="009F3FDB">
        <w:rPr>
          <w:rFonts w:hint="eastAsia"/>
          <w:szCs w:val="21"/>
        </w:rPr>
        <w:t>４月１日</w:t>
      </w:r>
      <w:r w:rsidR="003D5C7D">
        <w:rPr>
          <w:rFonts w:hint="eastAsia"/>
          <w:szCs w:val="21"/>
        </w:rPr>
        <w:t>から同年７月１日までに</w:t>
      </w:r>
      <w:r w:rsidR="00E15344">
        <w:rPr>
          <w:rFonts w:hint="eastAsia"/>
          <w:szCs w:val="21"/>
        </w:rPr>
        <w:t>事業開始</w:t>
      </w:r>
      <w:r w:rsidR="003D5C7D">
        <w:rPr>
          <w:rFonts w:hint="eastAsia"/>
          <w:szCs w:val="21"/>
        </w:rPr>
        <w:t>することを</w:t>
      </w:r>
      <w:r w:rsidR="00B1583C">
        <w:rPr>
          <w:rFonts w:hint="eastAsia"/>
          <w:szCs w:val="21"/>
        </w:rPr>
        <w:t>遵守します。</w:t>
      </w:r>
    </w:p>
    <w:p w14:paraId="3F69D57A" w14:textId="58EFB63F" w:rsidR="00B1583C" w:rsidRDefault="00B1583C" w:rsidP="00B1583C">
      <w:pPr>
        <w:ind w:left="720" w:hangingChars="300" w:hanging="720"/>
        <w:rPr>
          <w:szCs w:val="21"/>
        </w:rPr>
      </w:pPr>
      <w:r>
        <w:rPr>
          <w:rFonts w:hint="eastAsia"/>
          <w:szCs w:val="21"/>
        </w:rPr>
        <w:t>（２）選考後、</w:t>
      </w:r>
      <w:r w:rsidR="00E15344">
        <w:rPr>
          <w:rFonts w:hint="eastAsia"/>
          <w:szCs w:val="21"/>
        </w:rPr>
        <w:t>保育士の確保が困難</w:t>
      </w:r>
      <w:r>
        <w:rPr>
          <w:rFonts w:hint="eastAsia"/>
          <w:szCs w:val="21"/>
        </w:rPr>
        <w:t>等</w:t>
      </w:r>
      <w:r w:rsidR="00E15344">
        <w:rPr>
          <w:rFonts w:hint="eastAsia"/>
          <w:szCs w:val="21"/>
        </w:rPr>
        <w:t>の理由</w:t>
      </w:r>
      <w:r>
        <w:rPr>
          <w:rFonts w:hint="eastAsia"/>
          <w:szCs w:val="21"/>
        </w:rPr>
        <w:t>により</w:t>
      </w:r>
      <w:r w:rsidR="001B3F42">
        <w:rPr>
          <w:rFonts w:hint="eastAsia"/>
          <w:szCs w:val="21"/>
        </w:rPr>
        <w:t>事業開始</w:t>
      </w:r>
      <w:r>
        <w:rPr>
          <w:rFonts w:hint="eastAsia"/>
          <w:szCs w:val="21"/>
        </w:rPr>
        <w:t>が遅れた際には、選考の取り消しについて承諾します。</w:t>
      </w:r>
    </w:p>
    <w:p w14:paraId="5A2F924B" w14:textId="77777777" w:rsidR="00B1583C" w:rsidRDefault="00B1583C" w:rsidP="00B1583C">
      <w:pPr>
        <w:ind w:left="720" w:hangingChars="300" w:hanging="720"/>
        <w:rPr>
          <w:szCs w:val="21"/>
        </w:rPr>
      </w:pPr>
    </w:p>
    <w:p w14:paraId="6E0C3371" w14:textId="0038C3FA" w:rsidR="00B1583C" w:rsidRDefault="000A7578" w:rsidP="00C95201">
      <w:pPr>
        <w:ind w:left="283" w:hangingChars="118" w:hanging="283"/>
        <w:rPr>
          <w:szCs w:val="21"/>
        </w:rPr>
      </w:pPr>
      <w:r>
        <w:rPr>
          <w:rFonts w:hint="eastAsia"/>
          <w:szCs w:val="21"/>
        </w:rPr>
        <w:t>４</w:t>
      </w:r>
      <w:r w:rsidR="00B1583C">
        <w:rPr>
          <w:rFonts w:hint="eastAsia"/>
          <w:szCs w:val="21"/>
        </w:rPr>
        <w:t xml:space="preserve">　</w:t>
      </w:r>
      <w:r w:rsidR="00C95201">
        <w:rPr>
          <w:rFonts w:hint="eastAsia"/>
          <w:szCs w:val="21"/>
        </w:rPr>
        <w:t>藤沢市乳児等通園支援事業（こども誰でも通園制度）</w:t>
      </w:r>
      <w:r w:rsidR="00B1583C">
        <w:rPr>
          <w:rFonts w:hint="eastAsia"/>
          <w:szCs w:val="21"/>
        </w:rPr>
        <w:t>認可関係の提出書類について</w:t>
      </w:r>
    </w:p>
    <w:p w14:paraId="651E5AFA" w14:textId="49297CE3" w:rsidR="00B1583C" w:rsidRDefault="000A7578" w:rsidP="00B1583C">
      <w:pPr>
        <w:ind w:left="720" w:hangingChars="300" w:hanging="720"/>
        <w:rPr>
          <w:szCs w:val="21"/>
        </w:rPr>
      </w:pPr>
      <w:r>
        <w:rPr>
          <w:rFonts w:hint="eastAsia"/>
          <w:szCs w:val="21"/>
        </w:rPr>
        <w:t>（１）</w:t>
      </w:r>
      <w:r w:rsidR="008E6CC8">
        <w:rPr>
          <w:rFonts w:hint="eastAsia"/>
          <w:szCs w:val="21"/>
        </w:rPr>
        <w:t>事業</w:t>
      </w:r>
      <w:r>
        <w:rPr>
          <w:rFonts w:hint="eastAsia"/>
          <w:szCs w:val="21"/>
        </w:rPr>
        <w:t>認可手続きのスケジュールを理解し、</w:t>
      </w:r>
      <w:r w:rsidR="00EF0F8C">
        <w:rPr>
          <w:rFonts w:hint="eastAsia"/>
          <w:szCs w:val="21"/>
        </w:rPr>
        <w:t>確実な対応により</w:t>
      </w:r>
      <w:r>
        <w:rPr>
          <w:rFonts w:hint="eastAsia"/>
          <w:szCs w:val="21"/>
        </w:rPr>
        <w:t>提出期日を厳守し</w:t>
      </w:r>
      <w:r w:rsidR="00EF0F8C">
        <w:rPr>
          <w:rFonts w:hint="eastAsia"/>
          <w:szCs w:val="21"/>
        </w:rPr>
        <w:t>ます</w:t>
      </w:r>
      <w:r>
        <w:rPr>
          <w:rFonts w:hint="eastAsia"/>
          <w:szCs w:val="21"/>
        </w:rPr>
        <w:t>。</w:t>
      </w:r>
    </w:p>
    <w:p w14:paraId="58951C6F" w14:textId="77777777" w:rsidR="00B1583C" w:rsidRDefault="00B1583C" w:rsidP="00B1583C">
      <w:pPr>
        <w:ind w:left="720" w:hangingChars="300" w:hanging="720"/>
        <w:rPr>
          <w:szCs w:val="21"/>
        </w:rPr>
      </w:pPr>
      <w:r>
        <w:rPr>
          <w:rFonts w:hint="eastAsia"/>
          <w:szCs w:val="21"/>
        </w:rPr>
        <w:t>（２）対応の不備により選考の取り消しとなった場合は、取り消しについて承諾します。</w:t>
      </w:r>
    </w:p>
    <w:p w14:paraId="6B70B293" w14:textId="77777777" w:rsidR="00B1583C" w:rsidRDefault="00B1583C" w:rsidP="00B1583C">
      <w:pPr>
        <w:ind w:left="720" w:hangingChars="300" w:hanging="720"/>
        <w:rPr>
          <w:szCs w:val="21"/>
        </w:rPr>
      </w:pPr>
    </w:p>
    <w:p w14:paraId="5D7FB2F4" w14:textId="1F11A728" w:rsidR="00B1583C" w:rsidRDefault="000A7578" w:rsidP="00B1583C">
      <w:pPr>
        <w:ind w:left="720" w:hangingChars="300" w:hanging="720"/>
        <w:rPr>
          <w:szCs w:val="21"/>
        </w:rPr>
      </w:pPr>
      <w:r>
        <w:rPr>
          <w:rFonts w:hint="eastAsia"/>
          <w:szCs w:val="21"/>
        </w:rPr>
        <w:t>５</w:t>
      </w:r>
      <w:r w:rsidR="00B1583C">
        <w:rPr>
          <w:rFonts w:hint="eastAsia"/>
          <w:szCs w:val="21"/>
        </w:rPr>
        <w:t xml:space="preserve">　</w:t>
      </w:r>
      <w:r w:rsidR="00E15344">
        <w:rPr>
          <w:rFonts w:hint="eastAsia"/>
          <w:szCs w:val="21"/>
        </w:rPr>
        <w:t>市及び関係機関等との協力体制について</w:t>
      </w:r>
    </w:p>
    <w:p w14:paraId="070116BB" w14:textId="68D50005" w:rsidR="00B1583C" w:rsidRDefault="00B1583C" w:rsidP="00B1583C">
      <w:pPr>
        <w:ind w:left="720" w:hangingChars="300" w:hanging="720"/>
        <w:rPr>
          <w:szCs w:val="21"/>
        </w:rPr>
      </w:pPr>
      <w:r>
        <w:rPr>
          <w:rFonts w:hint="eastAsia"/>
          <w:szCs w:val="21"/>
        </w:rPr>
        <w:t>（１）選考委員会や市からの指摘及び近隣住民等からの要望があった場合は、</w:t>
      </w:r>
      <w:r w:rsidR="00E15344">
        <w:rPr>
          <w:rFonts w:hint="eastAsia"/>
          <w:szCs w:val="21"/>
        </w:rPr>
        <w:t>事業内容の</w:t>
      </w:r>
      <w:r>
        <w:rPr>
          <w:rFonts w:hint="eastAsia"/>
          <w:szCs w:val="21"/>
        </w:rPr>
        <w:t>変更等の対応をいたします。</w:t>
      </w:r>
    </w:p>
    <w:p w14:paraId="4FD1C07A" w14:textId="4A296E93" w:rsidR="00132DFF" w:rsidRDefault="00B1583C" w:rsidP="00B1583C">
      <w:pPr>
        <w:ind w:left="720" w:hangingChars="300" w:hanging="720"/>
        <w:rPr>
          <w:szCs w:val="21"/>
        </w:rPr>
      </w:pPr>
      <w:r>
        <w:rPr>
          <w:rFonts w:hint="eastAsia"/>
          <w:szCs w:val="21"/>
        </w:rPr>
        <w:t>（</w:t>
      </w:r>
      <w:r w:rsidR="00E15344">
        <w:rPr>
          <w:rFonts w:hint="eastAsia"/>
          <w:szCs w:val="21"/>
        </w:rPr>
        <w:t>２）市の待機児童及び児童福祉への対応を理解し、協力するよう努めます。</w:t>
      </w:r>
    </w:p>
    <w:p w14:paraId="1DA65BB8" w14:textId="77777777" w:rsidR="00D65363" w:rsidRDefault="00D65363">
      <w:pPr>
        <w:rPr>
          <w:szCs w:val="21"/>
        </w:rPr>
      </w:pPr>
    </w:p>
    <w:p w14:paraId="12195313" w14:textId="4FB59F9C" w:rsidR="00625E52" w:rsidRDefault="00625E52">
      <w:pPr>
        <w:rPr>
          <w:szCs w:val="21"/>
        </w:rPr>
      </w:pPr>
    </w:p>
    <w:p w14:paraId="05B9077B" w14:textId="77777777" w:rsidR="00E15344" w:rsidRDefault="00E15344">
      <w:pPr>
        <w:rPr>
          <w:szCs w:val="21"/>
        </w:rPr>
      </w:pPr>
    </w:p>
    <w:p w14:paraId="7094C057" w14:textId="45AF8D10" w:rsidR="00625E52" w:rsidRPr="00B1583C" w:rsidRDefault="00E712E0" w:rsidP="003C1092">
      <w:pPr>
        <w:ind w:firstLineChars="300" w:firstLine="720"/>
        <w:rPr>
          <w:szCs w:val="21"/>
        </w:rPr>
      </w:pPr>
      <w:r>
        <w:rPr>
          <w:rFonts w:hint="eastAsia"/>
          <w:szCs w:val="21"/>
        </w:rPr>
        <w:t xml:space="preserve">　</w:t>
      </w:r>
      <w:r w:rsidR="00625E52" w:rsidRPr="00B1583C">
        <w:rPr>
          <w:rFonts w:hint="eastAsia"/>
          <w:szCs w:val="21"/>
        </w:rPr>
        <w:t>年　　月　　日</w:t>
      </w:r>
    </w:p>
    <w:p w14:paraId="15A3AB8A" w14:textId="77777777" w:rsidR="00625E52" w:rsidRPr="00B1583C" w:rsidRDefault="00625E52" w:rsidP="00625E52">
      <w:pPr>
        <w:ind w:left="240" w:hangingChars="100" w:hanging="240"/>
        <w:rPr>
          <w:szCs w:val="21"/>
        </w:rPr>
      </w:pPr>
    </w:p>
    <w:p w14:paraId="42F89032" w14:textId="72F74CD3" w:rsidR="00625E52" w:rsidRPr="00625E52" w:rsidRDefault="00C67BA8" w:rsidP="00625E52">
      <w:pPr>
        <w:wordWrap w:val="0"/>
        <w:ind w:left="240" w:hangingChars="100" w:hanging="240"/>
        <w:jc w:val="right"/>
        <w:rPr>
          <w:szCs w:val="21"/>
        </w:rPr>
      </w:pPr>
      <w:r>
        <w:rPr>
          <w:rFonts w:hint="eastAsia"/>
          <w:szCs w:val="21"/>
          <w:u w:val="single"/>
        </w:rPr>
        <w:t>事業</w:t>
      </w:r>
      <w:r w:rsidR="002F2A46">
        <w:rPr>
          <w:rFonts w:hint="eastAsia"/>
          <w:szCs w:val="21"/>
          <w:u w:val="single"/>
        </w:rPr>
        <w:t>者</w:t>
      </w:r>
      <w:r w:rsidR="00625E52">
        <w:rPr>
          <w:rFonts w:hint="eastAsia"/>
          <w:szCs w:val="21"/>
          <w:u w:val="single"/>
        </w:rPr>
        <w:t xml:space="preserve">名　</w:t>
      </w:r>
      <w:r w:rsidR="00D73A6A">
        <w:rPr>
          <w:rFonts w:hint="eastAsia"/>
          <w:szCs w:val="21"/>
          <w:u w:val="single"/>
        </w:rPr>
        <w:t xml:space="preserve">　　</w:t>
      </w:r>
      <w:r w:rsidR="00625E52">
        <w:rPr>
          <w:rFonts w:hint="eastAsia"/>
          <w:szCs w:val="21"/>
          <w:u w:val="single"/>
        </w:rPr>
        <w:t xml:space="preserve">　　　</w:t>
      </w:r>
      <w:r w:rsidR="00D73A6A">
        <w:rPr>
          <w:rFonts w:hint="eastAsia"/>
          <w:szCs w:val="21"/>
          <w:u w:val="single"/>
        </w:rPr>
        <w:t xml:space="preserve">　</w:t>
      </w:r>
      <w:r w:rsidR="00625E52">
        <w:rPr>
          <w:rFonts w:hint="eastAsia"/>
          <w:szCs w:val="21"/>
          <w:u w:val="single"/>
        </w:rPr>
        <w:t xml:space="preserve">　　　　　　　　　</w:t>
      </w:r>
      <w:r w:rsidR="00625E52" w:rsidRPr="00625E52">
        <w:rPr>
          <w:rFonts w:hint="eastAsia"/>
          <w:szCs w:val="21"/>
        </w:rPr>
        <w:t xml:space="preserve">　</w:t>
      </w:r>
    </w:p>
    <w:p w14:paraId="54C09771" w14:textId="77777777" w:rsidR="00625E52" w:rsidRDefault="00625E52" w:rsidP="00625E52">
      <w:pPr>
        <w:ind w:left="240" w:hangingChars="100" w:hanging="240"/>
        <w:jc w:val="right"/>
        <w:rPr>
          <w:szCs w:val="21"/>
          <w:u w:val="single"/>
        </w:rPr>
      </w:pPr>
    </w:p>
    <w:p w14:paraId="7B7EBC9D" w14:textId="77777777" w:rsidR="00625E52" w:rsidRPr="00B1583C" w:rsidRDefault="00625E52" w:rsidP="00625E52">
      <w:pPr>
        <w:wordWrap w:val="0"/>
        <w:ind w:left="240" w:hangingChars="100" w:hanging="240"/>
        <w:jc w:val="right"/>
        <w:rPr>
          <w:szCs w:val="21"/>
          <w:u w:val="single"/>
        </w:rPr>
      </w:pPr>
      <w:r>
        <w:rPr>
          <w:rFonts w:hint="eastAsia"/>
          <w:szCs w:val="21"/>
          <w:u w:val="single"/>
        </w:rPr>
        <w:t xml:space="preserve">代表者　　　　　　</w:t>
      </w:r>
      <w:r w:rsidR="00D73A6A">
        <w:rPr>
          <w:rFonts w:hint="eastAsia"/>
          <w:szCs w:val="21"/>
          <w:u w:val="single"/>
        </w:rPr>
        <w:t xml:space="preserve">　</w:t>
      </w:r>
      <w:r>
        <w:rPr>
          <w:rFonts w:hint="eastAsia"/>
          <w:szCs w:val="21"/>
          <w:u w:val="single"/>
        </w:rPr>
        <w:t xml:space="preserve">　</w:t>
      </w:r>
      <w:r w:rsidR="00D73A6A">
        <w:rPr>
          <w:rFonts w:hint="eastAsia"/>
          <w:szCs w:val="21"/>
          <w:u w:val="single"/>
        </w:rPr>
        <w:t xml:space="preserve">　　</w:t>
      </w:r>
      <w:r>
        <w:rPr>
          <w:rFonts w:hint="eastAsia"/>
          <w:szCs w:val="21"/>
          <w:u w:val="single"/>
        </w:rPr>
        <w:t xml:space="preserve">　　　　　　印</w:t>
      </w:r>
      <w:r w:rsidRPr="00625E52">
        <w:rPr>
          <w:rFonts w:hint="eastAsia"/>
          <w:szCs w:val="21"/>
        </w:rPr>
        <w:t xml:space="preserve">　</w:t>
      </w:r>
    </w:p>
    <w:p w14:paraId="6CE1FEA7" w14:textId="77777777" w:rsidR="00E15344" w:rsidRDefault="00E15344" w:rsidP="00CC147A">
      <w:pPr>
        <w:jc w:val="right"/>
        <w:rPr>
          <w:szCs w:val="21"/>
        </w:rPr>
      </w:pPr>
    </w:p>
    <w:p w14:paraId="71F05A2D" w14:textId="77777777" w:rsidR="00E15344" w:rsidRDefault="00E15344" w:rsidP="00CC147A">
      <w:pPr>
        <w:jc w:val="right"/>
        <w:rPr>
          <w:szCs w:val="21"/>
        </w:rPr>
      </w:pPr>
    </w:p>
    <w:p w14:paraId="6C93CF96" w14:textId="77777777" w:rsidR="00E15344" w:rsidRDefault="00E15344" w:rsidP="00CC147A">
      <w:pPr>
        <w:jc w:val="right"/>
        <w:rPr>
          <w:szCs w:val="21"/>
        </w:rPr>
      </w:pPr>
    </w:p>
    <w:p w14:paraId="0AB7069F" w14:textId="77777777" w:rsidR="00E15344" w:rsidRDefault="00E15344" w:rsidP="00CC147A">
      <w:pPr>
        <w:jc w:val="right"/>
        <w:rPr>
          <w:szCs w:val="21"/>
        </w:rPr>
      </w:pPr>
    </w:p>
    <w:p w14:paraId="6613BC01" w14:textId="77777777" w:rsidR="00E15344" w:rsidRDefault="00E15344" w:rsidP="00CC147A">
      <w:pPr>
        <w:jc w:val="right"/>
        <w:rPr>
          <w:szCs w:val="21"/>
        </w:rPr>
      </w:pPr>
    </w:p>
    <w:p w14:paraId="59BBE5AE" w14:textId="77777777" w:rsidR="00E15344" w:rsidRDefault="00E15344" w:rsidP="00CC147A">
      <w:pPr>
        <w:jc w:val="right"/>
        <w:rPr>
          <w:szCs w:val="21"/>
        </w:rPr>
      </w:pPr>
    </w:p>
    <w:p w14:paraId="070B1873" w14:textId="77777777" w:rsidR="00E15344" w:rsidRPr="002F2A46" w:rsidRDefault="00E15344" w:rsidP="00496197">
      <w:pPr>
        <w:ind w:right="960"/>
        <w:rPr>
          <w:szCs w:val="21"/>
        </w:rPr>
      </w:pPr>
    </w:p>
    <w:p w14:paraId="4816C8D2" w14:textId="13BE4FE1" w:rsidR="00CC147A" w:rsidRPr="00CC147A" w:rsidRDefault="00CC147A" w:rsidP="00CC147A">
      <w:pPr>
        <w:jc w:val="right"/>
        <w:rPr>
          <w:szCs w:val="21"/>
        </w:rPr>
      </w:pPr>
      <w:r w:rsidRPr="00CC147A">
        <w:rPr>
          <w:rFonts w:hint="eastAsia"/>
          <w:szCs w:val="21"/>
        </w:rPr>
        <w:t>（参考</w:t>
      </w:r>
      <w:r>
        <w:rPr>
          <w:rFonts w:hint="eastAsia"/>
          <w:szCs w:val="21"/>
        </w:rPr>
        <w:t>資料</w:t>
      </w:r>
      <w:r w:rsidRPr="00CC147A">
        <w:rPr>
          <w:rFonts w:hint="eastAsia"/>
          <w:szCs w:val="21"/>
        </w:rPr>
        <w:t>）</w:t>
      </w:r>
    </w:p>
    <w:p w14:paraId="0915BDFB" w14:textId="77777777" w:rsidR="00E15344" w:rsidRDefault="00E15344">
      <w:pPr>
        <w:rPr>
          <w:b/>
          <w:szCs w:val="21"/>
        </w:rPr>
      </w:pPr>
    </w:p>
    <w:p w14:paraId="2D230ECF" w14:textId="3599CB6C" w:rsidR="00D65363" w:rsidRPr="00625E52" w:rsidRDefault="00625E52">
      <w:pPr>
        <w:rPr>
          <w:b/>
          <w:szCs w:val="21"/>
        </w:rPr>
      </w:pPr>
      <w:r>
        <w:rPr>
          <w:rFonts w:hint="eastAsia"/>
          <w:b/>
          <w:szCs w:val="21"/>
        </w:rPr>
        <w:t>【</w:t>
      </w:r>
      <w:r w:rsidR="00D65363" w:rsidRPr="00625E52">
        <w:rPr>
          <w:rFonts w:hint="eastAsia"/>
          <w:b/>
          <w:szCs w:val="21"/>
        </w:rPr>
        <w:t>児童福祉法第</w:t>
      </w:r>
      <w:r w:rsidR="00F463D2">
        <w:rPr>
          <w:rFonts w:hint="eastAsia"/>
          <w:b/>
          <w:szCs w:val="21"/>
        </w:rPr>
        <w:t>３５</w:t>
      </w:r>
      <w:r w:rsidR="00D65363" w:rsidRPr="00625E52">
        <w:rPr>
          <w:rFonts w:hint="eastAsia"/>
          <w:b/>
          <w:szCs w:val="21"/>
        </w:rPr>
        <w:t>条</w:t>
      </w:r>
      <w:r w:rsidR="00F463D2">
        <w:rPr>
          <w:rFonts w:hint="eastAsia"/>
          <w:b/>
          <w:szCs w:val="21"/>
        </w:rPr>
        <w:t xml:space="preserve"> </w:t>
      </w:r>
      <w:r w:rsidR="00D65363" w:rsidRPr="00625E52">
        <w:rPr>
          <w:rFonts w:hint="eastAsia"/>
          <w:b/>
          <w:szCs w:val="21"/>
        </w:rPr>
        <w:t>第５項</w:t>
      </w:r>
      <w:r w:rsidR="00F463D2">
        <w:rPr>
          <w:rFonts w:hint="eastAsia"/>
          <w:b/>
          <w:szCs w:val="21"/>
        </w:rPr>
        <w:t xml:space="preserve"> </w:t>
      </w:r>
      <w:r w:rsidR="00D65363" w:rsidRPr="00625E52">
        <w:rPr>
          <w:rFonts w:hint="eastAsia"/>
          <w:b/>
          <w:szCs w:val="21"/>
        </w:rPr>
        <w:t>第４号</w:t>
      </w:r>
      <w:r w:rsidR="00CC147A">
        <w:rPr>
          <w:rFonts w:hint="eastAsia"/>
          <w:b/>
          <w:szCs w:val="21"/>
        </w:rPr>
        <w:t>（抜粋）</w:t>
      </w:r>
      <w:r>
        <w:rPr>
          <w:rFonts w:hint="eastAsia"/>
          <w:b/>
          <w:szCs w:val="21"/>
        </w:rPr>
        <w:t>】</w:t>
      </w:r>
    </w:p>
    <w:p w14:paraId="34FBF1F8" w14:textId="77777777" w:rsidR="00625E52" w:rsidRPr="00B1583C" w:rsidRDefault="00625E52">
      <w:pPr>
        <w:rPr>
          <w:szCs w:val="21"/>
        </w:rPr>
      </w:pPr>
    </w:p>
    <w:p w14:paraId="407E779B" w14:textId="77777777" w:rsidR="000F22DF" w:rsidRPr="00B1583C" w:rsidRDefault="00625E52" w:rsidP="00B1583C">
      <w:pPr>
        <w:ind w:left="240" w:hangingChars="100" w:hanging="240"/>
        <w:rPr>
          <w:szCs w:val="21"/>
        </w:rPr>
      </w:pPr>
      <w:r>
        <w:rPr>
          <w:rFonts w:hint="eastAsia"/>
          <w:szCs w:val="21"/>
        </w:rPr>
        <w:t>イ　申請者</w:t>
      </w:r>
      <w:r w:rsidR="000F22DF" w:rsidRPr="00B1583C">
        <w:rPr>
          <w:rFonts w:hint="eastAsia"/>
          <w:szCs w:val="21"/>
        </w:rPr>
        <w:t>が、禁錮以上の刑に処せられ、その執行を受けることがなくなるまでの者であるとき。</w:t>
      </w:r>
    </w:p>
    <w:p w14:paraId="4EBF5E35" w14:textId="77777777" w:rsidR="000F22DF" w:rsidRPr="00B1583C" w:rsidRDefault="00625E52" w:rsidP="00B1583C">
      <w:pPr>
        <w:ind w:left="240" w:hangingChars="100" w:hanging="240"/>
        <w:rPr>
          <w:szCs w:val="21"/>
        </w:rPr>
      </w:pPr>
      <w:r>
        <w:rPr>
          <w:rFonts w:hint="eastAsia"/>
          <w:szCs w:val="21"/>
        </w:rPr>
        <w:t>ロ　申請者</w:t>
      </w:r>
      <w:r w:rsidR="000F22DF" w:rsidRPr="00B1583C">
        <w:rPr>
          <w:rFonts w:hint="eastAsia"/>
          <w:szCs w:val="21"/>
        </w:rPr>
        <w:t>が、児童福祉法（以下、法という。）その他国民の福祉若しくは学校教育に関する法律で政令で定めるものの規定により罰金の刑に処せられ、その執行を終わり、又は執行を受けることがなくなるまでの者であるとき。</w:t>
      </w:r>
    </w:p>
    <w:p w14:paraId="1E8DFC7C" w14:textId="77777777" w:rsidR="000F22DF" w:rsidRPr="00B1583C" w:rsidRDefault="00145C27" w:rsidP="00B1583C">
      <w:pPr>
        <w:ind w:left="240" w:hangingChars="100" w:hanging="240"/>
        <w:rPr>
          <w:szCs w:val="21"/>
        </w:rPr>
      </w:pPr>
      <w:r w:rsidRPr="00B1583C">
        <w:rPr>
          <w:rFonts w:hint="eastAsia"/>
          <w:szCs w:val="21"/>
        </w:rPr>
        <w:t xml:space="preserve">ハ　</w:t>
      </w:r>
      <w:r w:rsidR="00625E52">
        <w:rPr>
          <w:rFonts w:hint="eastAsia"/>
          <w:szCs w:val="21"/>
        </w:rPr>
        <w:t>申請者</w:t>
      </w:r>
      <w:r w:rsidR="000F22DF" w:rsidRPr="00B1583C">
        <w:rPr>
          <w:rFonts w:hint="eastAsia"/>
          <w:szCs w:val="21"/>
        </w:rPr>
        <w:t>が、労働に関する法律の規定であって政令で定めるものにより罰金の刑に処せられ、その執行を終わり、又は執行を受けることがなくなるまでの者であるとき。</w:t>
      </w:r>
    </w:p>
    <w:p w14:paraId="481BE3BC" w14:textId="77777777" w:rsidR="000F22DF" w:rsidRPr="00B1583C" w:rsidRDefault="00145C27" w:rsidP="00B1583C">
      <w:pPr>
        <w:ind w:left="240" w:hangingChars="100" w:hanging="240"/>
        <w:rPr>
          <w:szCs w:val="21"/>
        </w:rPr>
      </w:pPr>
      <w:r w:rsidRPr="00B1583C">
        <w:rPr>
          <w:rFonts w:hint="eastAsia"/>
          <w:szCs w:val="21"/>
        </w:rPr>
        <w:t xml:space="preserve">ニ　</w:t>
      </w:r>
      <w:r w:rsidR="00625E52">
        <w:rPr>
          <w:rFonts w:hint="eastAsia"/>
          <w:szCs w:val="21"/>
        </w:rPr>
        <w:t>申請者</w:t>
      </w:r>
      <w:r w:rsidR="000F22DF" w:rsidRPr="00B1583C">
        <w:rPr>
          <w:rFonts w:hint="eastAsia"/>
          <w:szCs w:val="21"/>
        </w:rPr>
        <w:t>が、法第58条第１項の規定により認可を取り消され、その取消しの日から起算して５年を経過しない者（当該認可を取り消された者が法人である場合においては、当該取消しの処分に係る行政手続法第15条の規定による通知があった日前60日以内に当該法人の役員等であった者で当該取消しの日から起算して５年を経過しないものを含み、当該認可を取り消された者が法人でない場合においては、当該通知があった日前60日以内に当該保育所の管理者であった者で、当該取消しの日から起算して５年を経過しない者を含む。）であるとき。</w:t>
      </w:r>
    </w:p>
    <w:p w14:paraId="70FC7019" w14:textId="77777777" w:rsidR="000F22DF" w:rsidRPr="00B1583C" w:rsidRDefault="000F22DF" w:rsidP="00B1583C">
      <w:pPr>
        <w:ind w:left="240" w:hangingChars="100" w:hanging="240"/>
        <w:rPr>
          <w:szCs w:val="21"/>
        </w:rPr>
      </w:pPr>
      <w:r w:rsidRPr="00B1583C">
        <w:rPr>
          <w:rFonts w:hint="eastAsia"/>
          <w:szCs w:val="21"/>
        </w:rPr>
        <w:t xml:space="preserve">　　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w:t>
      </w:r>
      <w:r w:rsidR="00AB224E" w:rsidRPr="00B1583C">
        <w:rPr>
          <w:rFonts w:hint="eastAsia"/>
          <w:szCs w:val="21"/>
        </w:rPr>
        <w:t>で定めるものに該当する場合を除く。</w:t>
      </w:r>
    </w:p>
    <w:p w14:paraId="1F654FE4" w14:textId="77777777" w:rsidR="007D6CAF" w:rsidRPr="00B1583C" w:rsidRDefault="00145C27" w:rsidP="00B1583C">
      <w:pPr>
        <w:ind w:left="240" w:hangingChars="100" w:hanging="240"/>
        <w:rPr>
          <w:szCs w:val="21"/>
        </w:rPr>
      </w:pPr>
      <w:r w:rsidRPr="00B1583C">
        <w:rPr>
          <w:rFonts w:hint="eastAsia"/>
          <w:szCs w:val="21"/>
        </w:rPr>
        <w:t xml:space="preserve">ホ　</w:t>
      </w:r>
      <w:r w:rsidR="00625E52">
        <w:rPr>
          <w:rFonts w:hint="eastAsia"/>
          <w:szCs w:val="21"/>
        </w:rPr>
        <w:t>申請者</w:t>
      </w:r>
      <w:r w:rsidR="007D6CAF" w:rsidRPr="00B1583C">
        <w:rPr>
          <w:rFonts w:hint="eastAsia"/>
          <w:szCs w:val="21"/>
        </w:rPr>
        <w:t>と密接な関係を有する者が、第58条第１項の規定により認可を取り消され、その取消しの日から起算して５年を経過していないとき。</w:t>
      </w:r>
    </w:p>
    <w:p w14:paraId="0CB6AB62" w14:textId="77777777" w:rsidR="007D6CAF" w:rsidRPr="00B1583C" w:rsidRDefault="007D6CAF" w:rsidP="00B1583C">
      <w:pPr>
        <w:ind w:leftChars="100" w:left="240" w:firstLineChars="100" w:firstLine="240"/>
        <w:rPr>
          <w:szCs w:val="21"/>
        </w:rPr>
      </w:pPr>
      <w:r w:rsidRPr="00B1583C">
        <w:rPr>
          <w:rFonts w:hint="eastAsia"/>
          <w:szCs w:val="21"/>
        </w:rPr>
        <w:t>ただし、当該認可の取消しが、保育所の設置の認可の取消しのうち当該認可の取消しの処分の理由となった事実及び当該事実の発生を防止するための当該保育所の設置者による業務管理体制</w:t>
      </w:r>
      <w:r w:rsidR="006250D0">
        <w:rPr>
          <w:rFonts w:hint="eastAsia"/>
          <w:szCs w:val="21"/>
        </w:rPr>
        <w:t>の整備についての取組の状況その他の当該事実に関して当該保育所の</w:t>
      </w:r>
      <w:r w:rsidRPr="00B1583C">
        <w:rPr>
          <w:rFonts w:hint="eastAsia"/>
          <w:szCs w:val="21"/>
        </w:rPr>
        <w:t>設置者が有していた責任の程度を考慮して、ニ本文に規定する認可の取消しに該当しないこととすることが相当であると認められるものとして厚生労働省令で定めるものに該当する場合を除く。</w:t>
      </w:r>
    </w:p>
    <w:p w14:paraId="56D98200" w14:textId="77777777" w:rsidR="007D6CAF" w:rsidRPr="00B1583C" w:rsidRDefault="00145C27" w:rsidP="00B1583C">
      <w:pPr>
        <w:ind w:left="240" w:hangingChars="100" w:hanging="240"/>
        <w:rPr>
          <w:szCs w:val="21"/>
        </w:rPr>
      </w:pPr>
      <w:r w:rsidRPr="00B1583C">
        <w:rPr>
          <w:rFonts w:hint="eastAsia"/>
          <w:szCs w:val="21"/>
        </w:rPr>
        <w:t xml:space="preserve">ヘ　</w:t>
      </w:r>
      <w:r w:rsidR="00625E52">
        <w:rPr>
          <w:rFonts w:hint="eastAsia"/>
          <w:szCs w:val="21"/>
        </w:rPr>
        <w:t>申請者</w:t>
      </w:r>
      <w:r w:rsidR="007D6CAF" w:rsidRPr="00B1583C">
        <w:rPr>
          <w:rFonts w:hint="eastAsia"/>
          <w:szCs w:val="21"/>
        </w:rPr>
        <w:t>が、第58条第１項の規定による認可の取消しの処分に係る行政手続法第15条の規定による通知があった日から当該処分をする日又は処分をしないことを決定しないことを決定する日までの間に第12項の規定による保育所を廃止した者（当該廃止について相当の理由がある者を除く。）で、</w:t>
      </w:r>
      <w:r w:rsidR="007D6CAF" w:rsidRPr="00B1583C">
        <w:rPr>
          <w:rFonts w:hint="eastAsia"/>
          <w:szCs w:val="21"/>
        </w:rPr>
        <w:lastRenderedPageBreak/>
        <w:t>当該保育所の廃止の承認の日から起算して５年を経過しないものであるとき。</w:t>
      </w:r>
    </w:p>
    <w:p w14:paraId="715D2B10" w14:textId="77777777" w:rsidR="007D6CAF" w:rsidRPr="00B1583C" w:rsidRDefault="00145C27" w:rsidP="00B1583C">
      <w:pPr>
        <w:ind w:left="240" w:hangingChars="100" w:hanging="240"/>
        <w:rPr>
          <w:szCs w:val="21"/>
        </w:rPr>
      </w:pPr>
      <w:r w:rsidRPr="00B1583C">
        <w:rPr>
          <w:rFonts w:hint="eastAsia"/>
          <w:szCs w:val="21"/>
        </w:rPr>
        <w:t xml:space="preserve">ト　</w:t>
      </w:r>
      <w:r w:rsidR="00625E52">
        <w:rPr>
          <w:rFonts w:hint="eastAsia"/>
          <w:szCs w:val="21"/>
        </w:rPr>
        <w:t>申請者</w:t>
      </w:r>
      <w:r w:rsidR="007D6CAF" w:rsidRPr="00B1583C">
        <w:rPr>
          <w:rFonts w:hint="eastAsia"/>
          <w:szCs w:val="21"/>
        </w:rPr>
        <w:t>が、第46条第１項の規定による検査が行われた日から聴聞決定予定日(当該検査の結果に基づき第58条第１項の規定による認可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w:t>
      </w:r>
      <w:r w:rsidR="00F1764C" w:rsidRPr="00B1583C">
        <w:rPr>
          <w:rFonts w:hint="eastAsia"/>
          <w:szCs w:val="21"/>
        </w:rPr>
        <w:t>法35条</w:t>
      </w:r>
      <w:r w:rsidR="007D6CAF" w:rsidRPr="00B1583C">
        <w:rPr>
          <w:rFonts w:hint="eastAsia"/>
          <w:szCs w:val="21"/>
        </w:rPr>
        <w:t>第12項の規定による保育所の廃止をした者（当該廃止について相当の理由がある者を除く。）で、当該保育所の廃止の承認の日から起算して５年を経過しないであるとき。</w:t>
      </w:r>
    </w:p>
    <w:p w14:paraId="1E4A08B0" w14:textId="77777777" w:rsidR="007D6CAF" w:rsidRPr="00B1583C" w:rsidRDefault="002C485B" w:rsidP="00B1583C">
      <w:pPr>
        <w:ind w:left="240" w:hangingChars="100" w:hanging="240"/>
        <w:rPr>
          <w:szCs w:val="21"/>
        </w:rPr>
      </w:pPr>
      <w:r w:rsidRPr="00B1583C">
        <w:rPr>
          <w:rFonts w:hint="eastAsia"/>
          <w:szCs w:val="21"/>
        </w:rPr>
        <w:t>チ　へに規定する期間内に</w:t>
      </w:r>
      <w:r w:rsidR="00F1764C" w:rsidRPr="00B1583C">
        <w:rPr>
          <w:rFonts w:hint="eastAsia"/>
          <w:szCs w:val="21"/>
        </w:rPr>
        <w:t>第35条</w:t>
      </w:r>
      <w:r w:rsidRPr="00B1583C">
        <w:rPr>
          <w:rFonts w:hint="eastAsia"/>
          <w:szCs w:val="21"/>
        </w:rPr>
        <w:t>第12項の規定による保育所の廃止の承認の申請</w:t>
      </w:r>
      <w:r w:rsidR="00D65363" w:rsidRPr="00B1583C">
        <w:rPr>
          <w:rFonts w:hint="eastAsia"/>
          <w:szCs w:val="21"/>
        </w:rPr>
        <w:t>があった場合において、申請者が、ヘの通知の日前60日以内に当該申請に係る法人（当該保育所の廃止について相当の理由がある法人を除く。）の役員等又は当該申請に係る法人でない保育所（当該保育所の廃止について相当の理由がある法人を除く。）の管理者であった者で、当該保育所の廃止の承認の日から起算して５年を経過しないものであるとき。</w:t>
      </w:r>
    </w:p>
    <w:p w14:paraId="193C15CA" w14:textId="77777777" w:rsidR="00F1510B" w:rsidRPr="00B1583C" w:rsidRDefault="00F1510B" w:rsidP="00B1583C">
      <w:pPr>
        <w:ind w:left="240" w:hangingChars="100" w:hanging="240"/>
        <w:rPr>
          <w:szCs w:val="21"/>
        </w:rPr>
      </w:pPr>
      <w:r w:rsidRPr="00B1583C">
        <w:rPr>
          <w:rFonts w:hint="eastAsia"/>
          <w:szCs w:val="21"/>
        </w:rPr>
        <w:t xml:space="preserve">リ　</w:t>
      </w:r>
      <w:r w:rsidR="00625E52">
        <w:rPr>
          <w:rFonts w:hint="eastAsia"/>
          <w:szCs w:val="21"/>
        </w:rPr>
        <w:t>申請者</w:t>
      </w:r>
      <w:r w:rsidRPr="00B1583C">
        <w:rPr>
          <w:rFonts w:hint="eastAsia"/>
          <w:szCs w:val="21"/>
        </w:rPr>
        <w:t>が、認可の申請前5年以内に保育に関し不正又は著しく不当な行為をしたものであるとき。</w:t>
      </w:r>
    </w:p>
    <w:p w14:paraId="311CB5A8" w14:textId="77777777" w:rsidR="00D65363" w:rsidRPr="00B1583C" w:rsidRDefault="00145C27" w:rsidP="00B1583C">
      <w:pPr>
        <w:ind w:left="240" w:hangingChars="100" w:hanging="240"/>
        <w:rPr>
          <w:szCs w:val="21"/>
        </w:rPr>
      </w:pPr>
      <w:r w:rsidRPr="00B1583C">
        <w:rPr>
          <w:rFonts w:hint="eastAsia"/>
          <w:szCs w:val="21"/>
        </w:rPr>
        <w:t xml:space="preserve">ヌ　</w:t>
      </w:r>
      <w:r w:rsidR="00625E52">
        <w:rPr>
          <w:rFonts w:hint="eastAsia"/>
          <w:szCs w:val="21"/>
        </w:rPr>
        <w:t>申請者</w:t>
      </w:r>
      <w:r w:rsidR="00D65363" w:rsidRPr="00B1583C">
        <w:rPr>
          <w:rFonts w:hint="eastAsia"/>
          <w:szCs w:val="21"/>
        </w:rPr>
        <w:t>が、法人で、その役員等のうちにイからニまで又はヘからリまでのいずれかに該当する者のあるものであるとき。</w:t>
      </w:r>
    </w:p>
    <w:p w14:paraId="3571CE9D" w14:textId="77777777" w:rsidR="00D65363" w:rsidRPr="00B1583C" w:rsidRDefault="00145C27" w:rsidP="00B1583C">
      <w:pPr>
        <w:ind w:left="240" w:hangingChars="100" w:hanging="240"/>
        <w:rPr>
          <w:szCs w:val="21"/>
        </w:rPr>
      </w:pPr>
      <w:r w:rsidRPr="00B1583C">
        <w:rPr>
          <w:rFonts w:hint="eastAsia"/>
          <w:szCs w:val="21"/>
        </w:rPr>
        <w:t xml:space="preserve">ル　</w:t>
      </w:r>
      <w:r w:rsidR="00625E52">
        <w:rPr>
          <w:rFonts w:hint="eastAsia"/>
          <w:szCs w:val="21"/>
        </w:rPr>
        <w:t>申請者</w:t>
      </w:r>
      <w:r w:rsidR="00D65363" w:rsidRPr="00B1583C">
        <w:rPr>
          <w:rFonts w:hint="eastAsia"/>
          <w:szCs w:val="21"/>
        </w:rPr>
        <w:t>が、法人で、その管理者がイからニまで又はヘからリまでのいずれかに該当する者であるとき。</w:t>
      </w:r>
    </w:p>
    <w:p w14:paraId="6A103C0B" w14:textId="77777777" w:rsidR="00145C27" w:rsidRPr="00B1583C" w:rsidRDefault="00145C27" w:rsidP="00B1583C">
      <w:pPr>
        <w:ind w:firstLineChars="100" w:firstLine="240"/>
        <w:rPr>
          <w:szCs w:val="21"/>
        </w:rPr>
      </w:pPr>
    </w:p>
    <w:p w14:paraId="0BDC5820" w14:textId="77777777" w:rsidR="00E64A2E" w:rsidRDefault="00EF0F8C">
      <w:pPr>
        <w:widowControl/>
        <w:rPr>
          <w:b/>
          <w:szCs w:val="21"/>
        </w:rPr>
      </w:pPr>
      <w:r>
        <w:rPr>
          <w:rFonts w:hint="eastAsia"/>
          <w:b/>
          <w:szCs w:val="21"/>
        </w:rPr>
        <w:t>【</w:t>
      </w:r>
      <w:r w:rsidRPr="00EF0F8C">
        <w:rPr>
          <w:rFonts w:hint="eastAsia"/>
          <w:b/>
          <w:szCs w:val="21"/>
        </w:rPr>
        <w:t>藤沢市暴力団排除条例第２条</w:t>
      </w:r>
      <w:r>
        <w:rPr>
          <w:rFonts w:hint="eastAsia"/>
          <w:b/>
          <w:szCs w:val="21"/>
        </w:rPr>
        <w:t>（抜粋）】</w:t>
      </w:r>
    </w:p>
    <w:p w14:paraId="1F2D8D35" w14:textId="77777777" w:rsidR="00EF0F8C" w:rsidRPr="00EF0F8C" w:rsidRDefault="00EF0F8C">
      <w:pPr>
        <w:widowControl/>
      </w:pPr>
      <w:r w:rsidRPr="00EF0F8C">
        <w:rPr>
          <w:rFonts w:hint="eastAsia"/>
        </w:rPr>
        <w:t>この条例において，次の各号に掲げる用語の意義は，当該各号に定めるところによる。</w:t>
      </w:r>
    </w:p>
    <w:p w14:paraId="318EEBF8" w14:textId="77777777" w:rsidR="00EF0F8C" w:rsidRPr="00EF0F8C" w:rsidRDefault="00EF0F8C" w:rsidP="00EF0F8C">
      <w:pPr>
        <w:widowControl/>
        <w:ind w:left="240" w:hangingChars="100" w:hanging="240"/>
      </w:pPr>
      <w:r w:rsidRPr="00EF0F8C">
        <w:rPr>
          <w:rFonts w:hint="eastAsia"/>
        </w:rPr>
        <w:t>２　暴力団　暴力団員による不当な行為の防止等に関する法律</w:t>
      </w:r>
      <w:r w:rsidRPr="00EF0F8C">
        <w:t>(平成３年法律第７７号。以下「法」という。)</w:t>
      </w:r>
      <w:r w:rsidRPr="00EF0F8C">
        <w:rPr>
          <w:rFonts w:hint="eastAsia"/>
        </w:rPr>
        <w:t>第２条第２号に規定する暴力団をいう。</w:t>
      </w:r>
    </w:p>
    <w:p w14:paraId="52FF4808" w14:textId="77777777" w:rsidR="00EF0F8C" w:rsidRPr="00EF0F8C" w:rsidRDefault="00EF0F8C" w:rsidP="00EF0F8C">
      <w:pPr>
        <w:widowControl/>
        <w:ind w:left="240" w:hangingChars="100" w:hanging="240"/>
      </w:pPr>
      <w:r w:rsidRPr="00EF0F8C">
        <w:rPr>
          <w:rFonts w:hint="eastAsia"/>
        </w:rPr>
        <w:t>３　暴力団員　法第２条第６号に規定する暴力団員をいう。</w:t>
      </w:r>
    </w:p>
    <w:p w14:paraId="267B4AED" w14:textId="77777777" w:rsidR="00EF0F8C" w:rsidRPr="00EF0F8C" w:rsidRDefault="00EF0F8C" w:rsidP="00EF0F8C">
      <w:pPr>
        <w:widowControl/>
        <w:ind w:left="240" w:hangingChars="100" w:hanging="240"/>
      </w:pPr>
      <w:r w:rsidRPr="00EF0F8C">
        <w:rPr>
          <w:rFonts w:hint="eastAsia"/>
        </w:rPr>
        <w:t>４　暴力団員等　暴力団員又は暴力団員でなくなった日から５年を経過しない者をいう。</w:t>
      </w:r>
    </w:p>
    <w:p w14:paraId="62F62EC7" w14:textId="77777777" w:rsidR="00EF0F8C" w:rsidRPr="00EF0F8C" w:rsidRDefault="00EF0F8C" w:rsidP="00EF0F8C">
      <w:pPr>
        <w:widowControl/>
        <w:ind w:left="240" w:hangingChars="100" w:hanging="240"/>
      </w:pPr>
      <w:r w:rsidRPr="00EF0F8C">
        <w:rPr>
          <w:rFonts w:hint="eastAsia"/>
        </w:rPr>
        <w:t>５　暴力団経営支配法人等　法人でその役員</w:t>
      </w:r>
      <w:r w:rsidRPr="00EF0F8C">
        <w:t>(業務を執行する社員，取締役，執行役又はこれらに準ずる者をい</w:t>
      </w:r>
      <w:r w:rsidRPr="00EF0F8C">
        <w:rPr>
          <w:rFonts w:hint="eastAsia"/>
        </w:rPr>
        <w:t>い，相談役，顧問その他いかなる名称を有する者であるかを問わず，法人に対し業務を執行する社員，取締役，執行役又はこれらに準ずる者と同等以上の支配力を有するものと認められる者を含む。</w:t>
      </w:r>
      <w:r w:rsidRPr="00EF0F8C">
        <w:t>)のうちに暴力団</w:t>
      </w:r>
      <w:r w:rsidRPr="00EF0F8C">
        <w:rPr>
          <w:rFonts w:hint="eastAsia"/>
        </w:rPr>
        <w:t>員等に該当する者があるもの及び暴力団員等が出資，融資，取引その他の関係を通じてその事業活動に支配的な影響力を有する者をいう。</w:t>
      </w:r>
    </w:p>
    <w:sectPr w:rsidR="00EF0F8C" w:rsidRPr="00EF0F8C" w:rsidSect="00EF0F8C">
      <w:pgSz w:w="11906" w:h="16838"/>
      <w:pgMar w:top="1474" w:right="1701" w:bottom="130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8C9D" w14:textId="77777777" w:rsidR="00CC5CF2" w:rsidRDefault="00CC5CF2" w:rsidP="00F1764C">
      <w:r>
        <w:separator/>
      </w:r>
    </w:p>
  </w:endnote>
  <w:endnote w:type="continuationSeparator" w:id="0">
    <w:p w14:paraId="38D8CCB4" w14:textId="77777777" w:rsidR="00CC5CF2" w:rsidRDefault="00CC5CF2" w:rsidP="00F1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697A" w14:textId="77777777" w:rsidR="00CC5CF2" w:rsidRDefault="00CC5CF2" w:rsidP="00F1764C">
      <w:r>
        <w:separator/>
      </w:r>
    </w:p>
  </w:footnote>
  <w:footnote w:type="continuationSeparator" w:id="0">
    <w:p w14:paraId="267C3CDB" w14:textId="77777777" w:rsidR="00CC5CF2" w:rsidRDefault="00CC5CF2" w:rsidP="00F1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2DF"/>
    <w:rsid w:val="000A7578"/>
    <w:rsid w:val="000C6164"/>
    <w:rsid w:val="000F22DF"/>
    <w:rsid w:val="00132DFF"/>
    <w:rsid w:val="00145C27"/>
    <w:rsid w:val="0016483C"/>
    <w:rsid w:val="001B3F42"/>
    <w:rsid w:val="001C55DA"/>
    <w:rsid w:val="00253222"/>
    <w:rsid w:val="00290A89"/>
    <w:rsid w:val="002C485B"/>
    <w:rsid w:val="002F2A46"/>
    <w:rsid w:val="00353CE3"/>
    <w:rsid w:val="003C1092"/>
    <w:rsid w:val="003C6816"/>
    <w:rsid w:val="003D5C7D"/>
    <w:rsid w:val="00496197"/>
    <w:rsid w:val="005841C6"/>
    <w:rsid w:val="005A15E0"/>
    <w:rsid w:val="006250D0"/>
    <w:rsid w:val="00625E52"/>
    <w:rsid w:val="00715A31"/>
    <w:rsid w:val="007206E7"/>
    <w:rsid w:val="00735130"/>
    <w:rsid w:val="007C004F"/>
    <w:rsid w:val="007D6CAF"/>
    <w:rsid w:val="008E6CC8"/>
    <w:rsid w:val="009A37E8"/>
    <w:rsid w:val="009E3B3D"/>
    <w:rsid w:val="009F3FDB"/>
    <w:rsid w:val="009F42EB"/>
    <w:rsid w:val="00A74C8B"/>
    <w:rsid w:val="00AB224E"/>
    <w:rsid w:val="00AE4DA3"/>
    <w:rsid w:val="00AF627F"/>
    <w:rsid w:val="00B1583C"/>
    <w:rsid w:val="00B64F38"/>
    <w:rsid w:val="00B678A5"/>
    <w:rsid w:val="00C35513"/>
    <w:rsid w:val="00C67BA8"/>
    <w:rsid w:val="00C95201"/>
    <w:rsid w:val="00CC147A"/>
    <w:rsid w:val="00CC5CF2"/>
    <w:rsid w:val="00D47C88"/>
    <w:rsid w:val="00D65363"/>
    <w:rsid w:val="00D73A6A"/>
    <w:rsid w:val="00D73F12"/>
    <w:rsid w:val="00D9503F"/>
    <w:rsid w:val="00DB5324"/>
    <w:rsid w:val="00E15344"/>
    <w:rsid w:val="00E4659A"/>
    <w:rsid w:val="00E64A2E"/>
    <w:rsid w:val="00E712E0"/>
    <w:rsid w:val="00E912D9"/>
    <w:rsid w:val="00EF0F8C"/>
    <w:rsid w:val="00F1510B"/>
    <w:rsid w:val="00F1764C"/>
    <w:rsid w:val="00F463D2"/>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281C341"/>
  <w15:docId w15:val="{2C923548-F686-4D26-8B8C-51F10F26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8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4C"/>
    <w:pPr>
      <w:tabs>
        <w:tab w:val="center" w:pos="4252"/>
        <w:tab w:val="right" w:pos="8504"/>
      </w:tabs>
      <w:snapToGrid w:val="0"/>
    </w:pPr>
  </w:style>
  <w:style w:type="character" w:customStyle="1" w:styleId="a4">
    <w:name w:val="ヘッダー (文字)"/>
    <w:basedOn w:val="a0"/>
    <w:link w:val="a3"/>
    <w:uiPriority w:val="99"/>
    <w:rsid w:val="00F1764C"/>
  </w:style>
  <w:style w:type="paragraph" w:styleId="a5">
    <w:name w:val="footer"/>
    <w:basedOn w:val="a"/>
    <w:link w:val="a6"/>
    <w:uiPriority w:val="99"/>
    <w:unhideWhenUsed/>
    <w:rsid w:val="00F1764C"/>
    <w:pPr>
      <w:tabs>
        <w:tab w:val="center" w:pos="4252"/>
        <w:tab w:val="right" w:pos="8504"/>
      </w:tabs>
      <w:snapToGrid w:val="0"/>
    </w:pPr>
  </w:style>
  <w:style w:type="character" w:customStyle="1" w:styleId="a6">
    <w:name w:val="フッター (文字)"/>
    <w:basedOn w:val="a0"/>
    <w:link w:val="a5"/>
    <w:uiPriority w:val="99"/>
    <w:rsid w:val="00F1764C"/>
  </w:style>
  <w:style w:type="paragraph" w:styleId="a7">
    <w:name w:val="Balloon Text"/>
    <w:basedOn w:val="a"/>
    <w:link w:val="a8"/>
    <w:uiPriority w:val="99"/>
    <w:semiHidden/>
    <w:unhideWhenUsed/>
    <w:rsid w:val="00CC14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4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佐伯　夏風</cp:lastModifiedBy>
  <cp:revision>31</cp:revision>
  <cp:lastPrinted>2025-05-08T00:37:00Z</cp:lastPrinted>
  <dcterms:created xsi:type="dcterms:W3CDTF">2019-04-23T04:38:00Z</dcterms:created>
  <dcterms:modified xsi:type="dcterms:W3CDTF">2025-07-29T06:26:00Z</dcterms:modified>
</cp:coreProperties>
</file>