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1A" w:rsidRPr="00E66319" w:rsidRDefault="00A13F0B">
      <w:pPr>
        <w:adjustRightInd/>
        <w:spacing w:line="380" w:lineRule="exact"/>
        <w:jc w:val="center"/>
        <w:textAlignment w:val="baseline"/>
        <w:rPr>
          <w:rFonts w:hAnsi="Times New Roman" w:cs="Times New Roman"/>
        </w:rPr>
      </w:pPr>
      <w:bookmarkStart w:id="0" w:name="_GoBack"/>
      <w:bookmarkEnd w:id="0"/>
      <w:r w:rsidRPr="00E66319">
        <w:rPr>
          <w:rFonts w:hint="eastAsia"/>
          <w:sz w:val="24"/>
          <w:szCs w:val="24"/>
        </w:rPr>
        <w:t>小規模貯</w:t>
      </w:r>
      <w:r w:rsidR="00030A35" w:rsidRPr="00E66319">
        <w:rPr>
          <w:rFonts w:hint="eastAsia"/>
          <w:sz w:val="24"/>
          <w:szCs w:val="24"/>
        </w:rPr>
        <w:t>水槽水道給水開始届</w:t>
      </w:r>
    </w:p>
    <w:p w:rsidR="00D2721A" w:rsidRPr="00E66319" w:rsidRDefault="00D2721A">
      <w:pPr>
        <w:adjustRightInd/>
        <w:spacing w:line="380" w:lineRule="exact"/>
        <w:textAlignment w:val="baseline"/>
        <w:rPr>
          <w:rFonts w:hAnsi="Times New Roman" w:cs="Times New Roman"/>
        </w:rPr>
      </w:pPr>
    </w:p>
    <w:p w:rsidR="00D2721A" w:rsidRPr="00E66319" w:rsidRDefault="00030A35">
      <w:pPr>
        <w:wordWrap w:val="0"/>
        <w:adjustRightInd/>
        <w:spacing w:line="380" w:lineRule="exact"/>
        <w:jc w:val="right"/>
        <w:textAlignment w:val="baseline"/>
        <w:rPr>
          <w:rFonts w:hAnsi="Times New Roman" w:cs="Times New Roman"/>
        </w:rPr>
      </w:pPr>
      <w:r w:rsidRPr="00E66319">
        <w:rPr>
          <w:rFonts w:hint="eastAsia"/>
          <w:sz w:val="24"/>
          <w:szCs w:val="24"/>
        </w:rPr>
        <w:t>年　　月　　日</w:t>
      </w:r>
    </w:p>
    <w:p w:rsidR="00D2721A" w:rsidRPr="00E66319" w:rsidRDefault="00D2721A">
      <w:pPr>
        <w:adjustRightInd/>
        <w:spacing w:line="380" w:lineRule="exact"/>
        <w:textAlignment w:val="baseline"/>
        <w:rPr>
          <w:rFonts w:hAnsi="Times New Roman" w:cs="Times New Roman"/>
        </w:rPr>
      </w:pPr>
    </w:p>
    <w:p w:rsidR="00D2721A" w:rsidRPr="00E66319" w:rsidRDefault="00030A35">
      <w:pPr>
        <w:adjustRightInd/>
        <w:spacing w:line="380" w:lineRule="exact"/>
        <w:textAlignment w:val="baseline"/>
        <w:rPr>
          <w:rFonts w:hAnsi="Times New Roman" w:cs="Times New Roman"/>
        </w:rPr>
      </w:pPr>
      <w:r w:rsidRPr="00E66319">
        <w:rPr>
          <w:rFonts w:hint="eastAsia"/>
        </w:rPr>
        <w:t xml:space="preserve">　　</w:t>
      </w:r>
      <w:r w:rsidRPr="00E66319">
        <w:rPr>
          <w:rFonts w:hint="eastAsia"/>
          <w:sz w:val="24"/>
          <w:szCs w:val="24"/>
        </w:rPr>
        <w:t>藤沢市保健所長</w:t>
      </w:r>
    </w:p>
    <w:p w:rsidR="00D2721A" w:rsidRPr="00E66319" w:rsidRDefault="00D2721A">
      <w:pPr>
        <w:adjustRightInd/>
        <w:spacing w:line="380" w:lineRule="exact"/>
        <w:textAlignment w:val="baseline"/>
        <w:rPr>
          <w:rFonts w:hAnsi="Times New Roman" w:cs="Times New Roman"/>
        </w:rPr>
      </w:pPr>
    </w:p>
    <w:p w:rsidR="00D2721A" w:rsidRPr="00E66319" w:rsidRDefault="00030A35">
      <w:pPr>
        <w:adjustRightInd/>
        <w:spacing w:line="206" w:lineRule="exact"/>
        <w:ind w:firstLine="3272"/>
        <w:textAlignment w:val="baseline"/>
        <w:rPr>
          <w:rFonts w:hAnsi="Times New Roman" w:cs="Times New Roman"/>
        </w:rPr>
      </w:pPr>
      <w:r w:rsidRPr="00E66319">
        <w:rPr>
          <w:rFonts w:hint="eastAsia"/>
          <w:sz w:val="24"/>
          <w:szCs w:val="24"/>
        </w:rPr>
        <w:t>届出者</w:t>
      </w:r>
      <w:r w:rsidRPr="00E66319">
        <w:rPr>
          <w:sz w:val="18"/>
          <w:szCs w:val="18"/>
        </w:rPr>
        <w:t>(</w:t>
      </w:r>
      <w:r w:rsidRPr="00E66319">
        <w:rPr>
          <w:rFonts w:hint="eastAsia"/>
          <w:sz w:val="18"/>
          <w:szCs w:val="18"/>
        </w:rPr>
        <w:t>法人又は組合にあっては</w:t>
      </w:r>
      <w:r w:rsidR="00171A9B">
        <w:rPr>
          <w:rFonts w:hint="eastAsia"/>
          <w:sz w:val="18"/>
          <w:szCs w:val="18"/>
        </w:rPr>
        <w:t>、</w:t>
      </w:r>
      <w:r w:rsidRPr="00E66319">
        <w:rPr>
          <w:rFonts w:hint="eastAsia"/>
          <w:sz w:val="18"/>
          <w:szCs w:val="18"/>
        </w:rPr>
        <w:t>主たる事務所の名称及び所在地</w:t>
      </w:r>
    </w:p>
    <w:p w:rsidR="00D2721A" w:rsidRPr="00E66319" w:rsidRDefault="00030A35">
      <w:pPr>
        <w:adjustRightInd/>
        <w:ind w:firstLine="3272"/>
        <w:textAlignment w:val="baseline"/>
        <w:rPr>
          <w:rFonts w:hAnsi="Times New Roman" w:cs="Times New Roman"/>
        </w:rPr>
      </w:pPr>
      <w:r w:rsidRPr="00E66319">
        <w:rPr>
          <w:rFonts w:hint="eastAsia"/>
          <w:sz w:val="18"/>
          <w:szCs w:val="18"/>
        </w:rPr>
        <w:t xml:space="preserve">　　　　並びに代表者の氏名</w:t>
      </w:r>
      <w:r w:rsidRPr="00E66319">
        <w:rPr>
          <w:sz w:val="18"/>
          <w:szCs w:val="18"/>
        </w:rPr>
        <w:t>)</w:t>
      </w:r>
    </w:p>
    <w:p w:rsidR="00D2721A" w:rsidRPr="00E66319" w:rsidRDefault="00030A35">
      <w:pPr>
        <w:adjustRightInd/>
        <w:spacing w:line="206" w:lineRule="exact"/>
        <w:textAlignment w:val="baseline"/>
        <w:rPr>
          <w:rFonts w:hAnsi="Times New Roman" w:cs="Times New Roman"/>
        </w:rPr>
      </w:pPr>
      <w:r w:rsidRPr="00E66319">
        <w:rPr>
          <w:rFonts w:hint="eastAsia"/>
          <w:sz w:val="24"/>
          <w:szCs w:val="24"/>
        </w:rPr>
        <w:t xml:space="preserve">　　　　　　　　　　　　　　</w:t>
      </w:r>
    </w:p>
    <w:p w:rsidR="009533F0" w:rsidRPr="00E66319" w:rsidRDefault="00030A35" w:rsidP="007F5F2B">
      <w:pPr>
        <w:adjustRightInd/>
        <w:spacing w:line="0" w:lineRule="atLeast"/>
        <w:ind w:firstLine="3498"/>
        <w:textAlignment w:val="baseline"/>
        <w:rPr>
          <w:sz w:val="24"/>
          <w:szCs w:val="24"/>
        </w:rPr>
      </w:pPr>
      <w:r w:rsidRPr="00E66319">
        <w:rPr>
          <w:rFonts w:hint="eastAsia"/>
          <w:sz w:val="24"/>
          <w:szCs w:val="24"/>
        </w:rPr>
        <w:t>郵便番号</w:t>
      </w:r>
    </w:p>
    <w:p w:rsidR="00D2721A" w:rsidRPr="00E66319" w:rsidRDefault="00030A35" w:rsidP="009533F0">
      <w:pPr>
        <w:adjustRightInd/>
        <w:ind w:firstLine="3498"/>
        <w:textAlignment w:val="baseline"/>
        <w:rPr>
          <w:rFonts w:hAnsi="Times New Roman" w:cs="Times New Roman"/>
        </w:rPr>
      </w:pPr>
      <w:r w:rsidRPr="00E66319">
        <w:rPr>
          <w:rFonts w:hint="eastAsia"/>
          <w:sz w:val="24"/>
          <w:szCs w:val="24"/>
        </w:rPr>
        <w:t>住　　所</w:t>
      </w:r>
    </w:p>
    <w:p w:rsidR="00D2721A" w:rsidRPr="00E66319" w:rsidRDefault="00030A35" w:rsidP="009533F0">
      <w:pPr>
        <w:adjustRightInd/>
        <w:ind w:firstLine="3498"/>
        <w:textAlignment w:val="baseline"/>
        <w:rPr>
          <w:rFonts w:hAnsi="Times New Roman" w:cs="Times New Roman"/>
        </w:rPr>
      </w:pPr>
      <w:r w:rsidRPr="00E66319">
        <w:rPr>
          <w:rFonts w:hint="eastAsia"/>
          <w:sz w:val="24"/>
          <w:szCs w:val="24"/>
        </w:rPr>
        <w:t>氏　　名</w:t>
      </w:r>
    </w:p>
    <w:p w:rsidR="00D2721A" w:rsidRPr="00E66319" w:rsidRDefault="00030A35">
      <w:pPr>
        <w:adjustRightInd/>
        <w:ind w:firstLine="3498"/>
        <w:textAlignment w:val="baseline"/>
        <w:rPr>
          <w:rFonts w:hAnsi="Times New Roman" w:cs="Times New Roman"/>
        </w:rPr>
      </w:pPr>
      <w:r w:rsidRPr="00E66319">
        <w:rPr>
          <w:rFonts w:hint="eastAsia"/>
          <w:sz w:val="24"/>
          <w:szCs w:val="24"/>
        </w:rPr>
        <w:t>電　　話</w:t>
      </w:r>
    </w:p>
    <w:p w:rsidR="00D2721A" w:rsidRPr="00E66319" w:rsidRDefault="00D2721A">
      <w:pPr>
        <w:adjustRightInd/>
        <w:spacing w:line="206" w:lineRule="exact"/>
        <w:textAlignment w:val="baseline"/>
        <w:rPr>
          <w:rFonts w:hAnsi="Times New Roman" w:cs="Times New Roman"/>
        </w:rPr>
      </w:pPr>
    </w:p>
    <w:p w:rsidR="00D2721A" w:rsidRPr="00E66319" w:rsidRDefault="00030A35">
      <w:pPr>
        <w:adjustRightInd/>
        <w:spacing w:line="380" w:lineRule="exact"/>
        <w:textAlignment w:val="baseline"/>
        <w:rPr>
          <w:sz w:val="24"/>
          <w:szCs w:val="24"/>
        </w:rPr>
      </w:pPr>
      <w:r w:rsidRPr="00E66319">
        <w:rPr>
          <w:rFonts w:hint="eastAsia"/>
        </w:rPr>
        <w:t xml:space="preserve">　</w:t>
      </w:r>
      <w:r w:rsidR="00A13F0B" w:rsidRPr="00E66319">
        <w:rPr>
          <w:rFonts w:hint="eastAsia"/>
          <w:sz w:val="24"/>
          <w:szCs w:val="24"/>
        </w:rPr>
        <w:t>次のとおり小規模貯</w:t>
      </w:r>
      <w:r w:rsidRPr="00E66319">
        <w:rPr>
          <w:rFonts w:hint="eastAsia"/>
          <w:sz w:val="24"/>
          <w:szCs w:val="24"/>
        </w:rPr>
        <w:t>水槽水道の給水を開始したので</w:t>
      </w:r>
      <w:r w:rsidR="00171A9B">
        <w:rPr>
          <w:rFonts w:hint="eastAsia"/>
          <w:sz w:val="24"/>
          <w:szCs w:val="24"/>
        </w:rPr>
        <w:t>、</w:t>
      </w:r>
      <w:r w:rsidRPr="00E66319">
        <w:rPr>
          <w:rFonts w:hint="eastAsia"/>
          <w:sz w:val="24"/>
          <w:szCs w:val="24"/>
        </w:rPr>
        <w:t>藤沢市小規模水道及び</w:t>
      </w:r>
      <w:r w:rsidR="00A13F0B" w:rsidRPr="00E66319">
        <w:rPr>
          <w:rFonts w:hint="eastAsia"/>
          <w:sz w:val="24"/>
          <w:szCs w:val="24"/>
        </w:rPr>
        <w:t>小規模貯</w:t>
      </w:r>
      <w:r w:rsidRPr="00E66319">
        <w:rPr>
          <w:rFonts w:hint="eastAsia"/>
          <w:sz w:val="24"/>
          <w:szCs w:val="24"/>
        </w:rPr>
        <w:t>水槽水道における安全で衛生的な飲料水の確保に関する条例第１２条の規定により届け出ます。</w:t>
      </w:r>
    </w:p>
    <w:p w:rsidR="009533F0" w:rsidRPr="00E66319" w:rsidRDefault="009533F0">
      <w:pPr>
        <w:adjustRightInd/>
        <w:spacing w:line="380" w:lineRule="exact"/>
        <w:textAlignment w:val="baseline"/>
        <w:rPr>
          <w:rFonts w:hAnsi="Times New Roman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1157"/>
        <w:gridCol w:w="737"/>
        <w:gridCol w:w="841"/>
        <w:gridCol w:w="421"/>
        <w:gridCol w:w="421"/>
        <w:gridCol w:w="1368"/>
        <w:gridCol w:w="631"/>
        <w:gridCol w:w="2209"/>
      </w:tblGrid>
      <w:tr w:rsidR="00E66319" w:rsidRPr="00E66319"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設置場所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8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textAlignment w:val="baseline"/>
              <w:rPr>
                <w:rFonts w:hAnsi="Times New Roman" w:cs="Times New Roman"/>
              </w:rPr>
            </w:pPr>
          </w:p>
        </w:tc>
      </w:tr>
      <w:tr w:rsidR="00E66319" w:rsidRPr="00E66319"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給水開始年月日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 xml:space="preserve">　　　年　　　月　　　日</w:t>
            </w:r>
          </w:p>
        </w:tc>
      </w:tr>
      <w:tr w:rsidR="00E66319" w:rsidRPr="00E66319" w:rsidTr="009533F0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21A" w:rsidRPr="00E66319" w:rsidRDefault="00030A35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center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建物の概</w:t>
            </w:r>
            <w:r w:rsidRPr="00E66319">
              <w:rPr>
                <w:rFonts w:hint="eastAsia"/>
              </w:rPr>
              <w:t>要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建物の名称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（通称名　　　　　　　　　　　　）</w:t>
            </w:r>
          </w:p>
        </w:tc>
      </w:tr>
      <w:tr w:rsidR="00E66319" w:rsidRPr="00E66319" w:rsidTr="009533F0">
        <w:trPr>
          <w:trHeight w:val="612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1A" w:rsidRPr="00E66319" w:rsidRDefault="00030A35" w:rsidP="009533F0">
            <w:pPr>
              <w:suppressAutoHyphens/>
              <w:kinsoku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主たる用途</w:t>
            </w:r>
          </w:p>
          <w:p w:rsidR="00D2721A" w:rsidRPr="00E66319" w:rsidRDefault="00D2721A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1A" w:rsidRPr="00E66319" w:rsidRDefault="00030A35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  <w:spacing w:val="6"/>
              </w:rPr>
              <w:t>共同住宅・事務所・店舗（　　　　　）・学校・病院・工場・旅館・その他（　　　　　　　　　　）</w:t>
            </w:r>
          </w:p>
        </w:tc>
      </w:tr>
      <w:tr w:rsidR="00E66319" w:rsidRPr="00E66319"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延べ床面積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㎡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階数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地上　　　　階・地下　　　　階</w:t>
            </w:r>
          </w:p>
        </w:tc>
      </w:tr>
      <w:tr w:rsidR="00E66319" w:rsidRPr="00E66319" w:rsidTr="007F5F2B">
        <w:trPr>
          <w:trHeight w:val="91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center"/>
              <w:textAlignment w:val="baseline"/>
              <w:rPr>
                <w:rFonts w:hAnsi="Times New Roman" w:cs="Times New Roman"/>
              </w:rPr>
            </w:pPr>
          </w:p>
          <w:p w:rsidR="009533F0" w:rsidRPr="00E66319" w:rsidRDefault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center"/>
              <w:textAlignment w:val="baseline"/>
              <w:rPr>
                <w:rFonts w:hAnsi="Times New Roman" w:cs="Times New Roman"/>
              </w:rPr>
            </w:pPr>
          </w:p>
          <w:p w:rsidR="009533F0" w:rsidRPr="00E66319" w:rsidRDefault="00030A35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  <w:r w:rsidRPr="00E66319">
              <w:rPr>
                <w:rFonts w:hAnsi="Times New Roman" w:hint="eastAsia"/>
              </w:rPr>
              <w:t>設</w:t>
            </w:r>
          </w:p>
          <w:p w:rsidR="009533F0" w:rsidRPr="00E66319" w:rsidRDefault="009533F0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</w:p>
          <w:p w:rsidR="009533F0" w:rsidRPr="00E66319" w:rsidRDefault="00030A35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  <w:r w:rsidRPr="00E66319">
              <w:rPr>
                <w:rFonts w:hAnsi="Times New Roman" w:hint="eastAsia"/>
              </w:rPr>
              <w:t>備</w:t>
            </w:r>
          </w:p>
          <w:p w:rsidR="009533F0" w:rsidRPr="00E66319" w:rsidRDefault="009533F0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</w:p>
          <w:p w:rsidR="009533F0" w:rsidRPr="00E66319" w:rsidRDefault="00030A35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  <w:r w:rsidRPr="00E66319">
              <w:rPr>
                <w:rFonts w:hAnsi="Times New Roman" w:hint="eastAsia"/>
              </w:rPr>
              <w:t>の</w:t>
            </w:r>
          </w:p>
          <w:p w:rsidR="009533F0" w:rsidRPr="00E66319" w:rsidRDefault="009533F0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</w:p>
          <w:p w:rsidR="009533F0" w:rsidRPr="00E66319" w:rsidRDefault="00030A35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  <w:r w:rsidRPr="00E66319">
              <w:rPr>
                <w:rFonts w:hAnsi="Times New Roman" w:hint="eastAsia"/>
              </w:rPr>
              <w:t>概</w:t>
            </w:r>
          </w:p>
          <w:p w:rsidR="009533F0" w:rsidRPr="00E66319" w:rsidRDefault="009533F0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/>
              </w:rPr>
            </w:pPr>
          </w:p>
          <w:p w:rsidR="00D2721A" w:rsidRPr="00E66319" w:rsidRDefault="00030A35" w:rsidP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要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9533F0" w:rsidP="009533F0">
            <w:pPr>
              <w:suppressAutoHyphens/>
              <w:kinsoku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cs="Times New Roman" w:hint="eastAsia"/>
              </w:rPr>
              <w:t>受水槽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有　効</w:t>
            </w: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容　量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Pr="00E66319" w:rsidRDefault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hAnsi="Times New Roman"/>
              </w:rPr>
            </w:pPr>
          </w:p>
          <w:p w:rsidR="00D2721A" w:rsidRPr="00E66319" w:rsidRDefault="00030A35" w:rsidP="009533F0">
            <w:pPr>
              <w:suppressAutoHyphens/>
              <w:kinsoku w:val="0"/>
              <w:overflowPunct w:val="0"/>
              <w:autoSpaceDE w:val="0"/>
              <w:autoSpaceDN w:val="0"/>
              <w:spacing w:line="206" w:lineRule="exact"/>
              <w:ind w:firstLineChars="500" w:firstLine="1050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縦×横×有効水深</w:t>
            </w: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合計</w:t>
            </w:r>
            <w:r w:rsidRPr="00E66319">
              <w:rPr>
                <w:rFonts w:hAnsi="Times New Roman" w:hint="eastAsia"/>
                <w:w w:val="75"/>
              </w:rPr>
              <w:t xml:space="preserve">　</w:t>
            </w:r>
            <w:r w:rsidR="009533F0" w:rsidRPr="00E66319">
              <w:rPr>
                <w:rFonts w:hAnsi="Times New Roman" w:hint="eastAsia"/>
                <w:w w:val="75"/>
              </w:rPr>
              <w:t xml:space="preserve"> </w:t>
            </w:r>
            <w:r w:rsidRPr="00E66319">
              <w:rPr>
                <w:rFonts w:hAnsi="Times New Roman" w:hint="eastAsia"/>
                <w:w w:val="75"/>
              </w:rPr>
              <w:t>㎥</w:t>
            </w:r>
            <w:r w:rsidRPr="00E66319">
              <w:rPr>
                <w:rFonts w:hAnsi="Times New Roman" w:hint="eastAsia"/>
              </w:rPr>
              <w:t>（</w:t>
            </w:r>
            <w:r w:rsidRPr="00E66319">
              <w:t xml:space="preserve"> </w:t>
            </w:r>
            <w:r w:rsidRPr="00E66319">
              <w:rPr>
                <w:rFonts w:hAnsi="Times New Roman" w:hint="eastAsia"/>
              </w:rPr>
              <w:t xml:space="preserve">　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×</w:t>
            </w:r>
            <w:r w:rsidRPr="00E66319">
              <w:t xml:space="preserve"> </w:t>
            </w:r>
            <w:r w:rsidRPr="00E66319">
              <w:rPr>
                <w:rFonts w:hAnsi="Times New Roman" w:hint="eastAsia"/>
              </w:rPr>
              <w:t xml:space="preserve">　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×</w:t>
            </w:r>
            <w:r w:rsidRPr="00E66319">
              <w:t xml:space="preserve"> </w:t>
            </w:r>
            <w:r w:rsidRPr="00E66319">
              <w:rPr>
                <w:rFonts w:hAnsi="Times New Roman" w:hint="eastAsia"/>
              </w:rPr>
              <w:t xml:space="preserve">　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）</w:t>
            </w:r>
          </w:p>
          <w:p w:rsidR="00D2721A" w:rsidRPr="00E66319" w:rsidRDefault="00030A35" w:rsidP="007F5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（</w:t>
            </w:r>
            <w:r w:rsidRPr="00E66319">
              <w:t xml:space="preserve"> </w:t>
            </w:r>
            <w:r w:rsidRPr="00E66319">
              <w:rPr>
                <w:rFonts w:hAnsi="Times New Roman" w:hint="eastAsia"/>
              </w:rPr>
              <w:t xml:space="preserve">　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×</w:t>
            </w:r>
            <w:r w:rsidRPr="00E66319">
              <w:t xml:space="preserve"> </w:t>
            </w:r>
            <w:r w:rsidRPr="00E66319">
              <w:rPr>
                <w:rFonts w:hAnsi="Times New Roman" w:hint="eastAsia"/>
              </w:rPr>
              <w:t xml:space="preserve">　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×</w:t>
            </w:r>
            <w:r w:rsidRPr="00E66319">
              <w:t xml:space="preserve"> </w:t>
            </w:r>
            <w:r w:rsidRPr="00E66319">
              <w:rPr>
                <w:rFonts w:hAnsi="Times New Roman" w:hint="eastAsia"/>
              </w:rPr>
              <w:t xml:space="preserve">　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）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材質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Pr="00E66319" w:rsidRDefault="00953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ＦＲＰ・コンクリート・鋼製・その他</w:t>
            </w:r>
          </w:p>
          <w:p w:rsidR="00D2721A" w:rsidRPr="00E66319" w:rsidRDefault="00030A35" w:rsidP="000A4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 xml:space="preserve">　　　（　　　　）</w:t>
            </w:r>
          </w:p>
        </w:tc>
      </w:tr>
      <w:tr w:rsidR="00E66319" w:rsidRPr="00E66319" w:rsidTr="000A4B86">
        <w:trPr>
          <w:trHeight w:val="512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設　置場　所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屋内・屋外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地上設置・地下埋設・その他（　　　）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textAlignment w:val="baseline"/>
              <w:rPr>
                <w:rFonts w:hAnsi="Times New Roman" w:cs="Times New Roman"/>
              </w:rPr>
            </w:pPr>
          </w:p>
        </w:tc>
      </w:tr>
      <w:tr w:rsidR="00E66319" w:rsidRPr="00E66319"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cs="Times New Roman"/>
              </w:rPr>
              <w:fldChar w:fldCharType="begin"/>
            </w:r>
            <w:r w:rsidRPr="00E66319">
              <w:rPr>
                <w:rFonts w:hAnsi="Times New Roman" w:cs="Times New Roman"/>
              </w:rPr>
              <w:instrText>eq \o\ad(</w:instrText>
            </w:r>
            <w:r w:rsidRPr="00E66319">
              <w:rPr>
                <w:rFonts w:hAnsi="Times New Roman" w:hint="eastAsia"/>
              </w:rPr>
              <w:instrText>高置水槽</w:instrText>
            </w:r>
            <w:r w:rsidRPr="00E66319">
              <w:rPr>
                <w:rFonts w:hAnsi="Times New Roman" w:cs="Times New Roman"/>
              </w:rPr>
              <w:instrText>,</w:instrText>
            </w:r>
            <w:r w:rsidRPr="00E66319">
              <w:rPr>
                <w:rFonts w:hAnsi="Times New Roman" w:cs="Times New Roman" w:hint="eastAsia"/>
              </w:rPr>
              <w:instrText xml:space="preserve">　　　　　　　</w:instrText>
            </w:r>
            <w:r w:rsidRPr="00E66319">
              <w:rPr>
                <w:rFonts w:hAnsi="Times New Roman" w:cs="Times New Roman"/>
              </w:rPr>
              <w:instrText>)</w:instrText>
            </w:r>
            <w:r w:rsidRPr="00E66319">
              <w:rPr>
                <w:rFonts w:hAnsi="Times New Roman" w:cs="Times New Roman"/>
              </w:rPr>
              <w:fldChar w:fldCharType="separate"/>
            </w:r>
            <w:r w:rsidRPr="00E66319">
              <w:rPr>
                <w:rFonts w:hAnsi="Times New Roman" w:hint="eastAsia"/>
              </w:rPr>
              <w:t>高置水槽</w:t>
            </w:r>
            <w:r w:rsidRPr="00E66319">
              <w:rPr>
                <w:rFonts w:hAnsi="Times New Roman" w:cs="Times New Roman"/>
              </w:rPr>
              <w:fldChar w:fldCharType="end"/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 w:rsidP="007F5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有　効容　量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 w:rsidP="009533F0">
            <w:pPr>
              <w:suppressAutoHyphens/>
              <w:kinsoku w:val="0"/>
              <w:overflowPunct w:val="0"/>
              <w:autoSpaceDE w:val="0"/>
              <w:autoSpaceDN w:val="0"/>
              <w:spacing w:line="206" w:lineRule="exact"/>
              <w:ind w:firstLineChars="500" w:firstLine="1050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縦×横×有効水深</w:t>
            </w: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合計</w:t>
            </w:r>
            <w:r w:rsidRPr="00E66319">
              <w:rPr>
                <w:rFonts w:hAnsi="Times New Roman" w:hint="eastAsia"/>
                <w:w w:val="75"/>
              </w:rPr>
              <w:t xml:space="preserve">　</w:t>
            </w:r>
            <w:r w:rsidR="009533F0" w:rsidRPr="00E66319">
              <w:rPr>
                <w:rFonts w:hAnsi="Times New Roman" w:hint="eastAsia"/>
                <w:w w:val="75"/>
              </w:rPr>
              <w:t xml:space="preserve"> </w:t>
            </w:r>
            <w:r w:rsidRPr="00E66319">
              <w:rPr>
                <w:rFonts w:hAnsi="Times New Roman" w:hint="eastAsia"/>
                <w:w w:val="75"/>
              </w:rPr>
              <w:t>㎥</w:t>
            </w:r>
            <w:r w:rsidRPr="00E66319">
              <w:rPr>
                <w:rFonts w:hAnsi="Times New Roman" w:hint="eastAsia"/>
              </w:rPr>
              <w:t xml:space="preserve">（　</w:t>
            </w:r>
            <w:r w:rsidRPr="00E66319">
              <w:t xml:space="preserve"> 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×</w:t>
            </w:r>
            <w:r w:rsidRPr="00E66319">
              <w:t xml:space="preserve"> </w:t>
            </w:r>
            <w:r w:rsidRPr="00E66319">
              <w:rPr>
                <w:rFonts w:hAnsi="Times New Roman" w:hint="eastAsia"/>
              </w:rPr>
              <w:t xml:space="preserve">　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 xml:space="preserve">×　</w:t>
            </w:r>
            <w:r w:rsidRPr="00E66319">
              <w:t xml:space="preserve"> </w:t>
            </w:r>
            <w:r w:rsidRPr="00E66319">
              <w:rPr>
                <w:rFonts w:hAnsi="Times New Roman" w:hint="eastAsia"/>
                <w:w w:val="50"/>
              </w:rPr>
              <w:t>ｍ</w:t>
            </w:r>
            <w:r w:rsidRPr="00E66319">
              <w:rPr>
                <w:rFonts w:hAnsi="Times New Roman" w:hint="eastAsia"/>
              </w:rPr>
              <w:t>）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 w:rsidP="007F5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材質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ＦＲＰ・コンクリート・鋼製・その他</w:t>
            </w:r>
          </w:p>
          <w:p w:rsidR="00D2721A" w:rsidRPr="00E66319" w:rsidRDefault="00030A35" w:rsidP="000A4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 xml:space="preserve">　　　（　　　　）</w:t>
            </w:r>
          </w:p>
        </w:tc>
      </w:tr>
      <w:tr w:rsidR="00E66319" w:rsidRPr="00E66319"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設　置場　所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 w:rsidP="007F5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屋内・屋外</w:t>
            </w:r>
          </w:p>
        </w:tc>
        <w:tc>
          <w:tcPr>
            <w:tcW w:w="462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 w:rsidP="007F5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地上設置・地下埋設・その他（　　　）</w:t>
            </w:r>
          </w:p>
        </w:tc>
      </w:tr>
      <w:tr w:rsidR="00E66319" w:rsidRPr="00E66319"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9533F0" w:rsidP="007F5F2B">
            <w:pPr>
              <w:suppressAutoHyphens/>
              <w:kinsoku w:val="0"/>
              <w:overflowPunct w:val="0"/>
              <w:autoSpaceDE w:val="0"/>
              <w:autoSpaceDN w:val="0"/>
              <w:spacing w:line="206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cs="Times New Roman" w:hint="eastAsia"/>
              </w:rPr>
              <w:t>給水方式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高置水槽方式・圧力水槽方式・その他</w:t>
            </w: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（　　　　　　　　　　　　　　　）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水道直結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jc w:val="center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有　・　無</w:t>
            </w:r>
          </w:p>
          <w:p w:rsidR="00D2721A" w:rsidRPr="00E66319" w:rsidRDefault="00D27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exact"/>
              <w:textAlignment w:val="baseline"/>
              <w:rPr>
                <w:rFonts w:hAnsi="Times New Roman" w:cs="Times New Roman"/>
              </w:rPr>
            </w:pPr>
          </w:p>
        </w:tc>
      </w:tr>
      <w:tr w:rsidR="00D2721A" w:rsidRPr="00E66319"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その他</w:t>
            </w:r>
          </w:p>
        </w:tc>
        <w:tc>
          <w:tcPr>
            <w:tcW w:w="3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管理形態（委託管理・自主管理）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1A" w:rsidRPr="00E66319" w:rsidRDefault="00030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textAlignment w:val="baseline"/>
              <w:rPr>
                <w:rFonts w:hAnsi="Times New Roman" w:cs="Times New Roman"/>
              </w:rPr>
            </w:pPr>
            <w:r w:rsidRPr="00E66319">
              <w:rPr>
                <w:rFonts w:hAnsi="Times New Roman" w:hint="eastAsia"/>
              </w:rPr>
              <w:t>消毒設備の有無（有・無）</w:t>
            </w:r>
          </w:p>
        </w:tc>
      </w:tr>
    </w:tbl>
    <w:p w:rsidR="00D2721A" w:rsidRPr="00E66319" w:rsidRDefault="00D2721A">
      <w:pPr>
        <w:adjustRightInd/>
        <w:spacing w:line="380" w:lineRule="exact"/>
        <w:textAlignment w:val="baseline"/>
        <w:rPr>
          <w:rFonts w:hAnsi="Times New Roman" w:cs="Times New Roman"/>
        </w:rPr>
      </w:pPr>
    </w:p>
    <w:sectPr w:rsidR="00D2721A" w:rsidRPr="00E66319" w:rsidSect="007F5F2B">
      <w:type w:val="continuous"/>
      <w:pgSz w:w="11906" w:h="16838"/>
      <w:pgMar w:top="1700" w:right="1440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1A" w:rsidRDefault="00030A35">
      <w:r>
        <w:separator/>
      </w:r>
    </w:p>
  </w:endnote>
  <w:endnote w:type="continuationSeparator" w:id="0">
    <w:p w:rsidR="00D2721A" w:rsidRDefault="000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1A" w:rsidRDefault="00030A3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2721A" w:rsidRDefault="0003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35"/>
    <w:rsid w:val="00030A35"/>
    <w:rsid w:val="000A4B86"/>
    <w:rsid w:val="000C31CA"/>
    <w:rsid w:val="00171A9B"/>
    <w:rsid w:val="00337E7E"/>
    <w:rsid w:val="007F5F2B"/>
    <w:rsid w:val="009533F0"/>
    <w:rsid w:val="00A13F0B"/>
    <w:rsid w:val="00D2721A"/>
    <w:rsid w:val="00E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620AA3-1C42-4FE5-8BC5-46CA43EF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center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CB762833.dotm</Template>
  <TotalTime>86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ＣＴＳ</dc:creator>
  <cp:lastModifiedBy>中嶋　晶子</cp:lastModifiedBy>
  <cp:revision>9</cp:revision>
  <cp:lastPrinted>2023-05-30T06:40:00Z</cp:lastPrinted>
  <dcterms:created xsi:type="dcterms:W3CDTF">2016-07-27T07:05:00Z</dcterms:created>
  <dcterms:modified xsi:type="dcterms:W3CDTF">2023-05-30T07:42:00Z</dcterms:modified>
</cp:coreProperties>
</file>